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662CEF" w:rsidP="004F228F">
      <w:pPr>
        <w:pStyle w:val="6"/>
        <w:rPr>
          <w:rFonts w:ascii="Arial" w:hAnsi="Arial" w:cs="Arial"/>
          <w:b/>
          <w:bCs/>
        </w:rPr>
      </w:pPr>
      <w:r w:rsidRPr="00662CEF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0369">
        <w:rPr>
          <w:sz w:val="28"/>
          <w:szCs w:val="28"/>
        </w:rPr>
        <w:t>13</w:t>
      </w:r>
      <w:r w:rsidR="00886F06">
        <w:rPr>
          <w:sz w:val="28"/>
          <w:szCs w:val="28"/>
        </w:rPr>
        <w:t>.09</w:t>
      </w:r>
      <w:r w:rsidR="005B62BD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4D5611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</w:t>
      </w:r>
      <w:r w:rsidR="004D5611">
        <w:rPr>
          <w:sz w:val="28"/>
          <w:szCs w:val="28"/>
        </w:rPr>
        <w:t>№ 189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1F730A" w:rsidTr="009A54BA">
        <w:trPr>
          <w:trHeight w:val="1120"/>
        </w:trPr>
        <w:tc>
          <w:tcPr>
            <w:tcW w:w="6911" w:type="dxa"/>
          </w:tcPr>
          <w:p w:rsidR="00424F3C" w:rsidRDefault="00424F3C" w:rsidP="00886F06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A54BA" w:rsidRDefault="009A54BA" w:rsidP="009A54BA">
            <w:pPr>
              <w:ind w:firstLine="709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proofErr w:type="gramStart"/>
            <w:r>
              <w:rPr>
                <w:sz w:val="28"/>
                <w:szCs w:val="28"/>
              </w:rPr>
              <w:t>О проекте решения Совета депутатов города Новосибирска «О протестах прокурора города Новосибирска от 17.08.2018 № 2-20378-2018 на приложение 2 к Правилам землепользования и застройки города Новосибирска, утвержденным решением Совета депутатов города Новосибирска от 24.06.2009 № 1288, и на пункт 1.2.66 решения Совета депутатов города Новосибирска от 23.05.2018 № 625 «О внесении изменений в решение Совета депутатов города Новосибирска от 24.06.2009 № 1288 «О Правилах</w:t>
            </w:r>
            <w:proofErr w:type="gramEnd"/>
            <w:r>
              <w:rPr>
                <w:sz w:val="28"/>
                <w:szCs w:val="28"/>
              </w:rPr>
              <w:t xml:space="preserve"> землепользования и застройки территории города Новосибирска»</w:t>
            </w:r>
          </w:p>
          <w:p w:rsidR="001F730A" w:rsidRPr="00100878" w:rsidRDefault="001F730A" w:rsidP="009A54BA">
            <w:pPr>
              <w:pStyle w:val="ConsPlusNormal"/>
              <w:spacing w:after="80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:rsidR="00C223D2" w:rsidRPr="00C223D2" w:rsidRDefault="00C223D2" w:rsidP="00C223D2">
      <w:pPr>
        <w:ind w:right="-1"/>
        <w:jc w:val="both"/>
        <w:rPr>
          <w:bCs/>
          <w:kern w:val="32"/>
          <w:sz w:val="28"/>
          <w:szCs w:val="28"/>
        </w:rPr>
      </w:pPr>
      <w:r w:rsidRPr="00C223D2">
        <w:rPr>
          <w:sz w:val="28"/>
          <w:szCs w:val="28"/>
        </w:rPr>
        <w:t xml:space="preserve">          </w:t>
      </w:r>
      <w:proofErr w:type="gramStart"/>
      <w:r w:rsidRPr="00C223D2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C223D2">
        <w:rPr>
          <w:rStyle w:val="10"/>
          <w:rFonts w:ascii="Times New Roman" w:eastAsiaTheme="minorEastAsia" w:hAnsi="Times New Roman"/>
          <w:b w:val="0"/>
          <w:color w:val="auto"/>
        </w:rPr>
        <w:t xml:space="preserve">«О протестах прокурора города Новосибирска от 17.08.2018 № 2-20378-2018 на приложение 2 к Правилам землепользования и застройки города Новосибирска, утвержденным решением Совета депутатов города Новосибирска от 24.06.2009 </w:t>
      </w:r>
      <w:r>
        <w:rPr>
          <w:rStyle w:val="10"/>
          <w:rFonts w:ascii="Times New Roman" w:eastAsiaTheme="minorEastAsia" w:hAnsi="Times New Roman"/>
          <w:b w:val="0"/>
          <w:color w:val="auto"/>
        </w:rPr>
        <w:t xml:space="preserve">    </w:t>
      </w:r>
      <w:r w:rsidRPr="00C223D2">
        <w:rPr>
          <w:rStyle w:val="10"/>
          <w:rFonts w:ascii="Times New Roman" w:eastAsiaTheme="minorEastAsia" w:hAnsi="Times New Roman"/>
          <w:b w:val="0"/>
          <w:color w:val="auto"/>
        </w:rPr>
        <w:t>№ 1288, и на пункт 1.2.66 решения Совета депутатов города Новосибирска от 23.05.2018 № 625 «О внесении изменений в решение Совета депутатов города    Новосибирска  от 24.06.2009 № 1288 «О Правилах</w:t>
      </w:r>
      <w:proofErr w:type="gramEnd"/>
      <w:r w:rsidRPr="00C223D2">
        <w:rPr>
          <w:rStyle w:val="10"/>
          <w:rFonts w:ascii="Times New Roman" w:eastAsiaTheme="minorEastAsia" w:hAnsi="Times New Roman"/>
          <w:b w:val="0"/>
          <w:color w:val="auto"/>
        </w:rPr>
        <w:t xml:space="preserve"> землепользования и </w:t>
      </w:r>
      <w:proofErr w:type="gramStart"/>
      <w:r w:rsidRPr="00C223D2">
        <w:rPr>
          <w:rStyle w:val="10"/>
          <w:rFonts w:ascii="Times New Roman" w:eastAsiaTheme="minorEastAsia" w:hAnsi="Times New Roman"/>
          <w:b w:val="0"/>
          <w:color w:val="auto"/>
        </w:rPr>
        <w:t>застройки города</w:t>
      </w:r>
      <w:proofErr w:type="gramEnd"/>
      <w:r w:rsidRPr="00C223D2">
        <w:rPr>
          <w:rStyle w:val="10"/>
          <w:rFonts w:ascii="Times New Roman" w:eastAsiaTheme="minorEastAsia" w:hAnsi="Times New Roman"/>
          <w:b w:val="0"/>
          <w:color w:val="auto"/>
        </w:rPr>
        <w:t xml:space="preserve"> Новосибирска» </w:t>
      </w:r>
      <w:r w:rsidRPr="00C223D2">
        <w:rPr>
          <w:sz w:val="28"/>
          <w:szCs w:val="28"/>
        </w:rPr>
        <w:t>(далее – решение комиссии), комиссия РЕШИЛА:</w:t>
      </w:r>
    </w:p>
    <w:p w:rsidR="00AA700A" w:rsidRPr="004A78FD" w:rsidRDefault="00AA700A" w:rsidP="00AA700A">
      <w:pPr>
        <w:overflowPunct/>
        <w:autoSpaceDE/>
        <w:adjustRightInd/>
        <w:ind w:firstLine="709"/>
        <w:jc w:val="both"/>
        <w:textAlignment w:val="auto"/>
        <w:rPr>
          <w:sz w:val="28"/>
          <w:szCs w:val="28"/>
        </w:rPr>
      </w:pPr>
      <w:r w:rsidRPr="004A78FD">
        <w:rPr>
          <w:sz w:val="28"/>
          <w:szCs w:val="28"/>
        </w:rPr>
        <w:t xml:space="preserve">1. Согласиться </w:t>
      </w:r>
      <w:r>
        <w:rPr>
          <w:sz w:val="28"/>
          <w:szCs w:val="28"/>
        </w:rPr>
        <w:t xml:space="preserve">с </w:t>
      </w:r>
      <w:r w:rsidRPr="004A78FD">
        <w:rPr>
          <w:sz w:val="28"/>
          <w:szCs w:val="28"/>
        </w:rPr>
        <w:t xml:space="preserve">проектом решения.         </w:t>
      </w:r>
    </w:p>
    <w:p w:rsidR="00AA700A" w:rsidRPr="004A78FD" w:rsidRDefault="00AA700A" w:rsidP="00AA700A">
      <w:pPr>
        <w:overflowPunct/>
        <w:autoSpaceDE/>
        <w:adjustRightInd/>
        <w:ind w:firstLine="709"/>
        <w:jc w:val="both"/>
        <w:textAlignment w:val="auto"/>
        <w:rPr>
          <w:sz w:val="28"/>
          <w:szCs w:val="28"/>
        </w:rPr>
      </w:pPr>
      <w:r w:rsidRPr="004A78FD">
        <w:rPr>
          <w:sz w:val="28"/>
          <w:szCs w:val="28"/>
        </w:rPr>
        <w:t xml:space="preserve">2. Направить копию настоящего решения в постоянную комиссию Совета депутатов города Новосибирска по градостроительству. </w:t>
      </w:r>
    </w:p>
    <w:p w:rsidR="00AA700A" w:rsidRPr="00F25463" w:rsidRDefault="00AA700A" w:rsidP="00AA700A">
      <w:pPr>
        <w:spacing w:line="240" w:lineRule="atLeast"/>
        <w:jc w:val="both"/>
        <w:rPr>
          <w:sz w:val="28"/>
          <w:szCs w:val="28"/>
        </w:rPr>
      </w:pPr>
    </w:p>
    <w:p w:rsidR="00AA700A" w:rsidRPr="00F25463" w:rsidRDefault="00AA700A" w:rsidP="00AA700A">
      <w:pPr>
        <w:spacing w:line="240" w:lineRule="atLeast"/>
        <w:jc w:val="both"/>
        <w:rPr>
          <w:sz w:val="28"/>
          <w:szCs w:val="28"/>
        </w:rPr>
      </w:pPr>
    </w:p>
    <w:p w:rsidR="00886F06" w:rsidRDefault="00886F06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90DC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90DC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2B42BCD"/>
    <w:multiLevelType w:val="multilevel"/>
    <w:tmpl w:val="1D1C21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7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10"/>
  </w:num>
  <w:num w:numId="5">
    <w:abstractNumId w:val="1"/>
  </w:num>
  <w:num w:numId="6">
    <w:abstractNumId w:val="3"/>
  </w:num>
  <w:num w:numId="7">
    <w:abstractNumId w:val="14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445FF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D7A9C"/>
    <w:rsid w:val="001E4403"/>
    <w:rsid w:val="001E4BFE"/>
    <w:rsid w:val="001F2048"/>
    <w:rsid w:val="001F69B3"/>
    <w:rsid w:val="001F730A"/>
    <w:rsid w:val="001F7DFB"/>
    <w:rsid w:val="00200518"/>
    <w:rsid w:val="00201600"/>
    <w:rsid w:val="00201A86"/>
    <w:rsid w:val="002041CD"/>
    <w:rsid w:val="00215013"/>
    <w:rsid w:val="00215F1D"/>
    <w:rsid w:val="00217E52"/>
    <w:rsid w:val="0022429C"/>
    <w:rsid w:val="00224BDC"/>
    <w:rsid w:val="002257CD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369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24F3C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5DB"/>
    <w:rsid w:val="004D5611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2BD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2CEF"/>
    <w:rsid w:val="00663524"/>
    <w:rsid w:val="00664F73"/>
    <w:rsid w:val="006712A5"/>
    <w:rsid w:val="00680646"/>
    <w:rsid w:val="0068420F"/>
    <w:rsid w:val="00690A25"/>
    <w:rsid w:val="00695C71"/>
    <w:rsid w:val="00697325"/>
    <w:rsid w:val="006A0A4B"/>
    <w:rsid w:val="006A49AD"/>
    <w:rsid w:val="006B5DDB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6F06"/>
    <w:rsid w:val="008870FF"/>
    <w:rsid w:val="00887A0A"/>
    <w:rsid w:val="00894041"/>
    <w:rsid w:val="008943CE"/>
    <w:rsid w:val="0089484A"/>
    <w:rsid w:val="008976B5"/>
    <w:rsid w:val="008C1EFB"/>
    <w:rsid w:val="008C4FD6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0DC2"/>
    <w:rsid w:val="0099678A"/>
    <w:rsid w:val="009A54B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00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56BC2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23D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4EC7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55CD"/>
    <w:rsid w:val="00D2038D"/>
    <w:rsid w:val="00D245AF"/>
    <w:rsid w:val="00D276D0"/>
    <w:rsid w:val="00D30556"/>
    <w:rsid w:val="00D35B81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2F92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71751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locked/>
    <w:rsid w:val="00C22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886F0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22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6</cp:revision>
  <cp:lastPrinted>2015-10-05T07:11:00Z</cp:lastPrinted>
  <dcterms:created xsi:type="dcterms:W3CDTF">2018-09-05T04:23:00Z</dcterms:created>
  <dcterms:modified xsi:type="dcterms:W3CDTF">2018-09-13T03:46:00Z</dcterms:modified>
</cp:coreProperties>
</file>